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891F6" w14:textId="1E34F49E" w:rsidR="00E12B67" w:rsidRDefault="00043C7F">
      <w:pPr>
        <w:jc w:val="both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 xml:space="preserve">                                                                                                  </w:t>
      </w:r>
      <w:r w:rsidR="000F1692">
        <w:rPr>
          <w:b/>
          <w:sz w:val="24"/>
          <w:szCs w:val="24"/>
          <w:u w:val="none"/>
        </w:rPr>
        <w:t>Начальнику ЦОС (служби)</w:t>
      </w:r>
    </w:p>
    <w:p w14:paraId="0D746F39" w14:textId="77777777" w:rsidR="00E12B67" w:rsidRDefault="00043C7F">
      <w:pPr>
        <w:jc w:val="both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 xml:space="preserve">                                                                                                  КП «Чернівціводоканал»</w:t>
      </w:r>
    </w:p>
    <w:p w14:paraId="46DBA411" w14:textId="5A1B36CF" w:rsidR="00E12B67" w:rsidRPr="00043C7F" w:rsidRDefault="00043C7F">
      <w:pPr>
        <w:jc w:val="both"/>
        <w:rPr>
          <w:b/>
          <w:sz w:val="24"/>
          <w:szCs w:val="24"/>
          <w:u w:val="none"/>
        </w:rPr>
      </w:pPr>
      <w:r>
        <w:rPr>
          <w:b/>
          <w:sz w:val="24"/>
          <w:szCs w:val="24"/>
          <w:u w:val="none"/>
        </w:rPr>
        <w:t xml:space="preserve">                                                                                                  </w:t>
      </w:r>
      <w:r w:rsidR="000F1692">
        <w:rPr>
          <w:b/>
          <w:sz w:val="24"/>
          <w:szCs w:val="24"/>
          <w:u w:val="none"/>
        </w:rPr>
        <w:t>Оксані ПОБЄДІ</w:t>
      </w:r>
    </w:p>
    <w:p w14:paraId="7331E927" w14:textId="77777777" w:rsidR="00E12B67" w:rsidRDefault="00043C7F">
      <w:pPr>
        <w:jc w:val="right"/>
        <w:rPr>
          <w:u w:val="none"/>
        </w:rPr>
      </w:pPr>
      <w:r>
        <w:rPr>
          <w:u w:val="none"/>
        </w:rPr>
        <w:t>___________________________</w:t>
      </w:r>
    </w:p>
    <w:p w14:paraId="5CCA7A39" w14:textId="77777777" w:rsidR="00E12B67" w:rsidRDefault="00043C7F">
      <w:pPr>
        <w:jc w:val="right"/>
        <w:rPr>
          <w:u w:val="none"/>
        </w:rPr>
      </w:pPr>
      <w:r>
        <w:rPr>
          <w:u w:val="none"/>
        </w:rPr>
        <w:t>___________________________</w:t>
      </w:r>
    </w:p>
    <w:p w14:paraId="5EBFBCB0" w14:textId="77777777" w:rsidR="00E12B67" w:rsidRDefault="00043C7F">
      <w:pPr>
        <w:jc w:val="right"/>
        <w:rPr>
          <w:u w:val="none"/>
        </w:rPr>
      </w:pPr>
      <w:r>
        <w:rPr>
          <w:u w:val="none"/>
        </w:rPr>
        <w:t>___________________________</w:t>
      </w:r>
    </w:p>
    <w:p w14:paraId="7CB69FEC" w14:textId="77777777" w:rsidR="00E12B67" w:rsidRDefault="00E12B67">
      <w:pPr>
        <w:jc w:val="right"/>
        <w:rPr>
          <w:u w:val="none"/>
        </w:rPr>
      </w:pPr>
    </w:p>
    <w:p w14:paraId="052227D6" w14:textId="77777777" w:rsidR="00E12B67" w:rsidRDefault="00E12B67">
      <w:pPr>
        <w:jc w:val="right"/>
        <w:rPr>
          <w:sz w:val="30"/>
          <w:szCs w:val="30"/>
        </w:rPr>
      </w:pPr>
    </w:p>
    <w:p w14:paraId="0A5EDD0A" w14:textId="77777777" w:rsidR="00E12B67" w:rsidRDefault="00043C7F">
      <w:pPr>
        <w:jc w:val="center"/>
        <w:rPr>
          <w:b/>
          <w:sz w:val="30"/>
          <w:szCs w:val="30"/>
          <w:u w:val="none"/>
        </w:rPr>
      </w:pPr>
      <w:r>
        <w:rPr>
          <w:b/>
          <w:sz w:val="30"/>
          <w:szCs w:val="30"/>
          <w:u w:val="none"/>
        </w:rPr>
        <w:t>Заява</w:t>
      </w:r>
    </w:p>
    <w:p w14:paraId="7452871F" w14:textId="77777777" w:rsidR="00E12B67" w:rsidRDefault="00043C7F">
      <w:pPr>
        <w:jc w:val="both"/>
        <w:rPr>
          <w:u w:val="none"/>
        </w:rPr>
      </w:pPr>
      <w:r>
        <w:rPr>
          <w:u w:val="none"/>
        </w:rPr>
        <w:t xml:space="preserve">             Відповідно до п. 2.3.7</w:t>
      </w:r>
      <w:r>
        <w:rPr>
          <w:b/>
          <w:u w:val="none"/>
        </w:rPr>
        <w:t xml:space="preserve"> </w:t>
      </w:r>
      <w:r>
        <w:rPr>
          <w:u w:val="none"/>
        </w:rPr>
        <w:t>«Правил приймання стічних вод до систем централізованого водовідведення Чернівецької міської територіальної громади» затверджених рішенням виконавчого комітету міської ради 23.08.2022 № 481/25  повідомляю, що моїми уповноваженими представниками для відбору проб стічних вод є наступні особи:</w:t>
      </w:r>
    </w:p>
    <w:tbl>
      <w:tblPr>
        <w:tblStyle w:val="a5"/>
        <w:tblW w:w="96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39"/>
        <w:gridCol w:w="4839"/>
      </w:tblGrid>
      <w:tr w:rsidR="00E12B67" w14:paraId="0CA875D4" w14:textId="77777777">
        <w:tc>
          <w:tcPr>
            <w:tcW w:w="4839" w:type="dxa"/>
          </w:tcPr>
          <w:p w14:paraId="1D169CD6" w14:textId="77777777" w:rsidR="00E12B67" w:rsidRDefault="00043C7F">
            <w:pPr>
              <w:tabs>
                <w:tab w:val="left" w:pos="1089"/>
              </w:tabs>
              <w:jc w:val="center"/>
              <w:rPr>
                <w:u w:val="none"/>
              </w:rPr>
            </w:pPr>
            <w:r>
              <w:rPr>
                <w:u w:val="none"/>
              </w:rPr>
              <w:t>ПІП</w:t>
            </w:r>
          </w:p>
        </w:tc>
        <w:tc>
          <w:tcPr>
            <w:tcW w:w="4839" w:type="dxa"/>
          </w:tcPr>
          <w:p w14:paraId="078B78DD" w14:textId="77777777" w:rsidR="00E12B67" w:rsidRDefault="00043C7F">
            <w:pPr>
              <w:jc w:val="center"/>
              <w:rPr>
                <w:u w:val="none"/>
              </w:rPr>
            </w:pPr>
            <w:r>
              <w:rPr>
                <w:u w:val="none"/>
              </w:rPr>
              <w:t>Контактний телефон</w:t>
            </w:r>
          </w:p>
        </w:tc>
      </w:tr>
      <w:tr w:rsidR="00E12B67" w14:paraId="30CB2678" w14:textId="77777777">
        <w:tc>
          <w:tcPr>
            <w:tcW w:w="4839" w:type="dxa"/>
          </w:tcPr>
          <w:p w14:paraId="35BCFAB1" w14:textId="77777777" w:rsidR="00E12B67" w:rsidRDefault="00E12B67">
            <w:pPr>
              <w:rPr>
                <w:u w:val="none"/>
              </w:rPr>
            </w:pPr>
          </w:p>
          <w:p w14:paraId="2DEA2661" w14:textId="77777777" w:rsidR="00E12B67" w:rsidRDefault="00E12B67">
            <w:pPr>
              <w:jc w:val="both"/>
              <w:rPr>
                <w:u w:val="none"/>
              </w:rPr>
            </w:pPr>
          </w:p>
          <w:p w14:paraId="0ACF150F" w14:textId="77777777" w:rsidR="00E12B67" w:rsidRDefault="00E12B67">
            <w:pPr>
              <w:jc w:val="both"/>
              <w:rPr>
                <w:u w:val="none"/>
              </w:rPr>
            </w:pPr>
          </w:p>
        </w:tc>
        <w:tc>
          <w:tcPr>
            <w:tcW w:w="4839" w:type="dxa"/>
          </w:tcPr>
          <w:p w14:paraId="45678E4E" w14:textId="77777777" w:rsidR="00E12B67" w:rsidRDefault="00E12B67">
            <w:pPr>
              <w:jc w:val="both"/>
              <w:rPr>
                <w:u w:val="none"/>
              </w:rPr>
            </w:pPr>
          </w:p>
        </w:tc>
      </w:tr>
      <w:tr w:rsidR="00E12B67" w14:paraId="307428B3" w14:textId="77777777">
        <w:tc>
          <w:tcPr>
            <w:tcW w:w="4839" w:type="dxa"/>
          </w:tcPr>
          <w:p w14:paraId="7C8FA527" w14:textId="77777777" w:rsidR="00E12B67" w:rsidRDefault="00E12B67">
            <w:pPr>
              <w:jc w:val="both"/>
              <w:rPr>
                <w:u w:val="none"/>
              </w:rPr>
            </w:pPr>
          </w:p>
          <w:p w14:paraId="2DBFC806" w14:textId="77777777" w:rsidR="00E12B67" w:rsidRDefault="00E12B67">
            <w:pPr>
              <w:jc w:val="both"/>
              <w:rPr>
                <w:u w:val="none"/>
              </w:rPr>
            </w:pPr>
          </w:p>
          <w:p w14:paraId="31695596" w14:textId="77777777" w:rsidR="00E12B67" w:rsidRDefault="00E12B67">
            <w:pPr>
              <w:jc w:val="both"/>
              <w:rPr>
                <w:u w:val="none"/>
              </w:rPr>
            </w:pPr>
          </w:p>
        </w:tc>
        <w:tc>
          <w:tcPr>
            <w:tcW w:w="4839" w:type="dxa"/>
          </w:tcPr>
          <w:p w14:paraId="3105394E" w14:textId="77777777" w:rsidR="00E12B67" w:rsidRDefault="00E12B67">
            <w:pPr>
              <w:jc w:val="both"/>
              <w:rPr>
                <w:u w:val="none"/>
              </w:rPr>
            </w:pPr>
          </w:p>
        </w:tc>
      </w:tr>
    </w:tbl>
    <w:p w14:paraId="734A19D0" w14:textId="77777777" w:rsidR="00E12B67" w:rsidRDefault="00043C7F">
      <w:pPr>
        <w:jc w:val="both"/>
        <w:rPr>
          <w:u w:val="none"/>
        </w:rPr>
      </w:pPr>
      <w:r>
        <w:rPr>
          <w:u w:val="none"/>
        </w:rPr>
        <w:t xml:space="preserve">  </w:t>
      </w:r>
    </w:p>
    <w:p w14:paraId="7CCD4901" w14:textId="77777777" w:rsidR="00E12B67" w:rsidRDefault="00043C7F">
      <w:pPr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>_____________                                                                       ____________</w:t>
      </w:r>
    </w:p>
    <w:p w14:paraId="6A76A2B9" w14:textId="77777777" w:rsidR="00E12B67" w:rsidRDefault="00E12B67">
      <w:pPr>
        <w:rPr>
          <w:i/>
          <w:sz w:val="24"/>
          <w:szCs w:val="24"/>
          <w:u w:val="none"/>
        </w:rPr>
      </w:pPr>
    </w:p>
    <w:p w14:paraId="644D7AAE" w14:textId="77777777" w:rsidR="00E12B67" w:rsidRDefault="00043C7F">
      <w:pPr>
        <w:rPr>
          <w:i/>
          <w:sz w:val="24"/>
          <w:szCs w:val="24"/>
          <w:u w:val="none"/>
        </w:rPr>
      </w:pPr>
      <w:r>
        <w:rPr>
          <w:i/>
          <w:sz w:val="24"/>
          <w:szCs w:val="24"/>
          <w:u w:val="none"/>
        </w:rPr>
        <w:t xml:space="preserve">           (дата)                                                                                                                     (підпис)</w:t>
      </w:r>
    </w:p>
    <w:sectPr w:rsidR="00E12B67">
      <w:pgSz w:w="12240" w:h="15840"/>
      <w:pgMar w:top="567" w:right="851" w:bottom="56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2B67"/>
    <w:rsid w:val="00043C7F"/>
    <w:rsid w:val="000F1692"/>
    <w:rsid w:val="001D6768"/>
    <w:rsid w:val="00E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44F66"/>
  <w15:docId w15:val="{27049679-322D-43C9-85E7-3FD58C87B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u w:val="single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jc w:val="center"/>
      <w:outlineLvl w:val="0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383</Characters>
  <Application>Microsoft Office Word</Application>
  <DocSecurity>0</DocSecurity>
  <Lines>3</Lines>
  <Paragraphs>2</Paragraphs>
  <ScaleCrop>false</ScaleCrop>
  <Company>Krokoz™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dogovir</cp:lastModifiedBy>
  <cp:revision>7</cp:revision>
  <dcterms:created xsi:type="dcterms:W3CDTF">2025-09-02T06:36:00Z</dcterms:created>
  <dcterms:modified xsi:type="dcterms:W3CDTF">2026-01-13T13:14:00Z</dcterms:modified>
</cp:coreProperties>
</file>